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3F5D46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CB5">
        <w:rPr>
          <w:sz w:val="22"/>
          <w:szCs w:val="22"/>
        </w:rPr>
        <w:t xml:space="preserve"> </w:t>
      </w:r>
      <w:r w:rsidR="00DA06BC">
        <w:rPr>
          <w:sz w:val="22"/>
          <w:szCs w:val="22"/>
        </w:rPr>
        <w:t xml:space="preserve">                   Żary, dn.  30</w:t>
      </w:r>
      <w:r w:rsidR="001975D3">
        <w:rPr>
          <w:sz w:val="22"/>
          <w:szCs w:val="22"/>
        </w:rPr>
        <w:t>.03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</w:t>
      </w:r>
      <w:r w:rsidR="00DA06BC">
        <w:rPr>
          <w:sz w:val="22"/>
          <w:szCs w:val="22"/>
        </w:rPr>
        <w:t>3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2E0D04">
        <w:rPr>
          <w:b/>
          <w:sz w:val="22"/>
          <w:szCs w:val="22"/>
        </w:rPr>
        <w:t>1</w:t>
      </w:r>
      <w:r w:rsidR="00DA06BC">
        <w:rPr>
          <w:b/>
          <w:sz w:val="22"/>
          <w:szCs w:val="22"/>
        </w:rPr>
        <w:t>9</w:t>
      </w:r>
      <w:r w:rsidR="006B295E">
        <w:rPr>
          <w:b/>
          <w:sz w:val="22"/>
          <w:szCs w:val="22"/>
        </w:rPr>
        <w:t>/202</w:t>
      </w:r>
      <w:r w:rsidR="00DA06BC">
        <w:rPr>
          <w:b/>
          <w:sz w:val="22"/>
          <w:szCs w:val="22"/>
        </w:rPr>
        <w:t>3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275ED3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val="en-US"/>
        </w:rPr>
      </w:pPr>
      <w:r w:rsidRPr="00275ED3">
        <w:rPr>
          <w:color w:val="000000"/>
          <w:sz w:val="22"/>
          <w:szCs w:val="22"/>
          <w:lang w:val="en-US"/>
        </w:rPr>
        <w:t>tel. 68 475 76 00, fax. 68 475 77 00</w:t>
      </w:r>
    </w:p>
    <w:p w:rsidR="00AC1744" w:rsidRPr="00275ED3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  <w:lang w:val="en-US"/>
        </w:rPr>
      </w:pPr>
      <w:r w:rsidRPr="00275ED3">
        <w:rPr>
          <w:color w:val="000000"/>
          <w:sz w:val="22"/>
          <w:szCs w:val="22"/>
          <w:lang w:val="en-US"/>
        </w:rPr>
        <w:t xml:space="preserve">email: </w:t>
      </w:r>
      <w:hyperlink r:id="rId8" w:history="1">
        <w:r w:rsidRPr="00275ED3">
          <w:rPr>
            <w:rStyle w:val="Hipercze"/>
            <w:sz w:val="22"/>
            <w:szCs w:val="22"/>
            <w:lang w:val="en-US"/>
          </w:rPr>
          <w:t>zp@szpitalnawyspie.pl</w:t>
        </w:r>
      </w:hyperlink>
    </w:p>
    <w:p w:rsidR="00212339" w:rsidRPr="00275ED3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  <w:lang w:val="en-US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</w:t>
      </w:r>
      <w:r w:rsidR="006B295E">
        <w:rPr>
          <w:rStyle w:val="Hipercze"/>
          <w:color w:val="auto"/>
          <w:sz w:val="22"/>
          <w:szCs w:val="22"/>
          <w:u w:val="none"/>
        </w:rPr>
        <w:t>sy</w:t>
      </w:r>
      <w:r w:rsidR="00CA6CB5">
        <w:rPr>
          <w:rStyle w:val="Hipercze"/>
          <w:color w:val="auto"/>
          <w:sz w:val="22"/>
          <w:szCs w:val="22"/>
          <w:u w:val="none"/>
        </w:rPr>
        <w:t>w</w:t>
      </w:r>
      <w:r w:rsidR="002E0D04">
        <w:rPr>
          <w:rStyle w:val="Hipercze"/>
          <w:color w:val="auto"/>
          <w:sz w:val="22"/>
          <w:szCs w:val="22"/>
          <w:u w:val="none"/>
        </w:rPr>
        <w:t>ną dostawę druków medycznych</w:t>
      </w:r>
      <w:r w:rsidR="003F5D46">
        <w:rPr>
          <w:rStyle w:val="Hipercze"/>
          <w:color w:val="auto"/>
          <w:sz w:val="22"/>
          <w:szCs w:val="22"/>
          <w:u w:val="none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2E0D04" w:rsidRPr="002E0D04" w:rsidRDefault="00AC1744" w:rsidP="002E0D04">
      <w:pPr>
        <w:jc w:val="both"/>
        <w:rPr>
          <w:sz w:val="22"/>
          <w:szCs w:val="22"/>
        </w:rPr>
      </w:pPr>
      <w:r w:rsidRPr="006567CF">
        <w:rPr>
          <w:sz w:val="22"/>
          <w:szCs w:val="22"/>
        </w:rPr>
        <w:t>Zamówienie publiczne zost</w:t>
      </w:r>
      <w:r w:rsidR="006B295E">
        <w:rPr>
          <w:sz w:val="22"/>
          <w:szCs w:val="22"/>
        </w:rPr>
        <w:t xml:space="preserve">anie udzielone  w trybie zapytania ofertowego, którego wartość nie przekracza kwoty 130 000 </w:t>
      </w:r>
      <w:r w:rsidR="002E0D04">
        <w:rPr>
          <w:sz w:val="22"/>
          <w:szCs w:val="22"/>
        </w:rPr>
        <w:t>złotych, zgodnie z Zarządzeniem</w:t>
      </w:r>
      <w:r w:rsidR="002E0D04" w:rsidRPr="002E0D04">
        <w:rPr>
          <w:rFonts w:ascii="Arial" w:hAnsi="Arial" w:cs="Arial"/>
          <w:b/>
          <w:sz w:val="28"/>
          <w:szCs w:val="28"/>
        </w:rPr>
        <w:t xml:space="preserve"> </w:t>
      </w:r>
      <w:r w:rsidR="00DA06BC">
        <w:rPr>
          <w:sz w:val="22"/>
          <w:szCs w:val="22"/>
        </w:rPr>
        <w:t>Nr 17</w:t>
      </w:r>
      <w:r w:rsidR="002E0D04" w:rsidRPr="002E0D04">
        <w:rPr>
          <w:sz w:val="22"/>
          <w:szCs w:val="22"/>
        </w:rPr>
        <w:t>/2021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 xml:space="preserve"> Prezesa 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>Zarządu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 xml:space="preserve"> Szpitala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 xml:space="preserve"> Na 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>Wyspie</w:t>
      </w:r>
      <w:r w:rsidR="002E0D04">
        <w:rPr>
          <w:sz w:val="22"/>
          <w:szCs w:val="22"/>
        </w:rPr>
        <w:t xml:space="preserve">  </w:t>
      </w:r>
      <w:r w:rsidR="002E0D04" w:rsidRPr="002E0D04">
        <w:rPr>
          <w:sz w:val="22"/>
          <w:szCs w:val="22"/>
        </w:rPr>
        <w:t>Sp.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 xml:space="preserve"> z 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>o.</w:t>
      </w:r>
      <w:r w:rsidR="002E0D04">
        <w:rPr>
          <w:sz w:val="22"/>
          <w:szCs w:val="22"/>
        </w:rPr>
        <w:t xml:space="preserve"> </w:t>
      </w:r>
      <w:r w:rsidR="002E0D04" w:rsidRPr="002E0D04">
        <w:rPr>
          <w:sz w:val="22"/>
          <w:szCs w:val="22"/>
        </w:rPr>
        <w:t>o. w Żarach</w:t>
      </w:r>
    </w:p>
    <w:p w:rsidR="002E0D04" w:rsidRPr="002E0D04" w:rsidRDefault="00DA06BC" w:rsidP="002E0D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dnia 06 października </w:t>
      </w:r>
      <w:r w:rsidR="002E0D04" w:rsidRPr="002E0D04">
        <w:rPr>
          <w:sz w:val="22"/>
          <w:szCs w:val="22"/>
        </w:rPr>
        <w:t>2021 roku w sprawie  wprowadzenia   zasad</w:t>
      </w:r>
      <w:r w:rsidR="002E0D04" w:rsidRPr="002E0D04">
        <w:rPr>
          <w:bCs/>
          <w:sz w:val="22"/>
          <w:szCs w:val="22"/>
        </w:rPr>
        <w:t xml:space="preserve">   postępowania  przy   udzielaniu  zamówień,        których wartość nie przekracza kwoty 130 000,00 złotych.</w:t>
      </w:r>
    </w:p>
    <w:p w:rsidR="00CA6CB5" w:rsidRPr="00DA06BC" w:rsidRDefault="002E0D04" w:rsidP="00AF1A27">
      <w:pPr>
        <w:jc w:val="both"/>
        <w:rPr>
          <w:rFonts w:ascii="Arial" w:hAnsi="Arial" w:cs="Arial"/>
          <w:b/>
        </w:rPr>
      </w:pPr>
      <w:r w:rsidRPr="00BF4229">
        <w:rPr>
          <w:rFonts w:ascii="Arial" w:hAnsi="Arial" w:cs="Arial"/>
          <w:b/>
        </w:rPr>
        <w:t xml:space="preserve">  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2E0D04" w:rsidRPr="00AB1903" w:rsidRDefault="002E0D04" w:rsidP="002E0D04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770B">
        <w:rPr>
          <w:bCs/>
          <w:color w:val="000000"/>
          <w:sz w:val="22"/>
          <w:szCs w:val="22"/>
        </w:rPr>
        <w:t>Przedmiotem zamówienia jest sukcesywna dostawa</w:t>
      </w:r>
      <w:r w:rsidRPr="00C3770B">
        <w:rPr>
          <w:bCs/>
          <w:color w:val="000000"/>
        </w:rPr>
        <w:t xml:space="preserve"> </w:t>
      </w:r>
      <w:r w:rsidRPr="00C3770B">
        <w:rPr>
          <w:bCs/>
          <w:color w:val="000000"/>
          <w:sz w:val="22"/>
          <w:szCs w:val="22"/>
        </w:rPr>
        <w:t>druków medycznych na potrzeby Szpitala Na Wyspie Sp. z o.o. z siedzibą w Żarach przy ul. Pszennej 2</w:t>
      </w:r>
      <w:r w:rsidRPr="00C3770B">
        <w:rPr>
          <w:bCs/>
          <w:color w:val="000000"/>
        </w:rPr>
        <w:t xml:space="preserve"> </w:t>
      </w:r>
      <w:r>
        <w:rPr>
          <w:bCs/>
          <w:color w:val="000000"/>
          <w:sz w:val="22"/>
          <w:szCs w:val="22"/>
        </w:rPr>
        <w:t>przedstawionych w z</w:t>
      </w:r>
      <w:r w:rsidR="00DA06BC">
        <w:rPr>
          <w:bCs/>
          <w:color w:val="000000"/>
          <w:sz w:val="22"/>
          <w:szCs w:val="22"/>
        </w:rPr>
        <w:t>ałączniku nr 1</w:t>
      </w:r>
      <w:r w:rsidR="0072390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- </w:t>
      </w:r>
      <w:r w:rsidRPr="00C3770B">
        <w:rPr>
          <w:bCs/>
          <w:color w:val="000000"/>
          <w:sz w:val="22"/>
          <w:szCs w:val="22"/>
        </w:rPr>
        <w:t xml:space="preserve"> Formularz asortymentowo-cenowy. </w:t>
      </w:r>
    </w:p>
    <w:p w:rsidR="002E0D04" w:rsidRPr="00F57CD2" w:rsidRDefault="002E0D04" w:rsidP="002E0D04">
      <w:pPr>
        <w:numPr>
          <w:ilvl w:val="0"/>
          <w:numId w:val="31"/>
        </w:numPr>
        <w:tabs>
          <w:tab w:val="left" w:pos="390"/>
        </w:tabs>
        <w:jc w:val="both"/>
        <w:rPr>
          <w:bCs/>
          <w:sz w:val="22"/>
          <w:szCs w:val="22"/>
        </w:rPr>
      </w:pPr>
      <w:r w:rsidRPr="00F57CD2">
        <w:rPr>
          <w:sz w:val="22"/>
        </w:rPr>
        <w:t>Druki medyczne</w:t>
      </w:r>
      <w:r>
        <w:rPr>
          <w:sz w:val="22"/>
        </w:rPr>
        <w:t xml:space="preserve"> dostarczane przez Wykonawcę</w:t>
      </w:r>
      <w:r w:rsidRPr="00F57CD2">
        <w:rPr>
          <w:sz w:val="22"/>
        </w:rPr>
        <w:t xml:space="preserve"> winny być zgodne z Rozporządzeniem Ministra Zdrowia w sprawie rodzajów, zakresu i wzorów dokumentacji medycznych oraz sposobów jej przetwarzania </w:t>
      </w:r>
      <w:r>
        <w:rPr>
          <w:sz w:val="22"/>
        </w:rPr>
        <w:t xml:space="preserve">wydanego </w:t>
      </w:r>
      <w:r w:rsidRPr="00F57CD2">
        <w:rPr>
          <w:sz w:val="22"/>
        </w:rPr>
        <w:t>na podstawie art. 30 ust 1 Ustawy z dnia 06 listopada 2008r. o prawach pacjenta i Rzeczniku Praw Pacjenta (t.</w:t>
      </w:r>
      <w:r w:rsidR="00DA06BC">
        <w:rPr>
          <w:sz w:val="22"/>
        </w:rPr>
        <w:t xml:space="preserve"> </w:t>
      </w:r>
      <w:r w:rsidRPr="00F57CD2">
        <w:rPr>
          <w:sz w:val="22"/>
        </w:rPr>
        <w:t>j. Dz.U</w:t>
      </w:r>
      <w:r w:rsidR="00BF583C">
        <w:rPr>
          <w:sz w:val="22"/>
        </w:rPr>
        <w:t>. z 202</w:t>
      </w:r>
      <w:r w:rsidR="00DA06BC">
        <w:rPr>
          <w:sz w:val="22"/>
        </w:rPr>
        <w:t>2 r., poz. 1876 ze zm.</w:t>
      </w:r>
      <w:r w:rsidRPr="00F57CD2">
        <w:rPr>
          <w:sz w:val="22"/>
        </w:rPr>
        <w:t xml:space="preserve">). </w:t>
      </w:r>
    </w:p>
    <w:p w:rsidR="002E0D04" w:rsidRPr="00C3770B" w:rsidRDefault="002E0D04" w:rsidP="002E0D04">
      <w:pPr>
        <w:pStyle w:val="Tekstpodstawowy"/>
        <w:numPr>
          <w:ilvl w:val="0"/>
          <w:numId w:val="31"/>
        </w:numPr>
        <w:rPr>
          <w:bCs/>
          <w:sz w:val="22"/>
          <w:szCs w:val="22"/>
        </w:rPr>
      </w:pPr>
      <w:r w:rsidRPr="00C3770B">
        <w:rPr>
          <w:bCs/>
          <w:sz w:val="22"/>
          <w:szCs w:val="22"/>
        </w:rPr>
        <w:t>Zamawiający będzie realizował zamówienie w partiach wg</w:t>
      </w:r>
      <w:r w:rsidR="00BF583C">
        <w:rPr>
          <w:bCs/>
          <w:sz w:val="22"/>
          <w:szCs w:val="22"/>
        </w:rPr>
        <w:t xml:space="preserve"> złożonego zamówienia </w:t>
      </w:r>
      <w:r w:rsidRPr="00C3770B">
        <w:rPr>
          <w:bCs/>
          <w:sz w:val="22"/>
          <w:szCs w:val="22"/>
        </w:rPr>
        <w:t>(dopuszcza się składanie zamówień w f</w:t>
      </w:r>
      <w:r w:rsidR="0093480B">
        <w:rPr>
          <w:bCs/>
          <w:sz w:val="22"/>
          <w:szCs w:val="22"/>
        </w:rPr>
        <w:t>ormie pisemnej</w:t>
      </w:r>
      <w:r w:rsidR="00BF583C">
        <w:rPr>
          <w:bCs/>
          <w:sz w:val="22"/>
          <w:szCs w:val="22"/>
        </w:rPr>
        <w:t xml:space="preserve">, </w:t>
      </w:r>
      <w:r w:rsidRPr="00C3770B">
        <w:rPr>
          <w:bCs/>
          <w:sz w:val="22"/>
          <w:szCs w:val="22"/>
        </w:rPr>
        <w:t>telefon</w:t>
      </w:r>
      <w:r w:rsidR="00BF583C">
        <w:rPr>
          <w:bCs/>
          <w:sz w:val="22"/>
          <w:szCs w:val="22"/>
        </w:rPr>
        <w:t>icznie lub pocztą elektroniczną</w:t>
      </w:r>
      <w:r w:rsidRPr="00C3770B">
        <w:rPr>
          <w:bCs/>
          <w:sz w:val="22"/>
          <w:szCs w:val="22"/>
        </w:rPr>
        <w:t>). Zamówienie należy realizować własnym transportem do Zamawiającego. Dostawy będą realizowane sukcesywnie..</w:t>
      </w:r>
    </w:p>
    <w:p w:rsidR="00223835" w:rsidRDefault="00223835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7C1AFE" w:rsidRPr="00246D69" w:rsidRDefault="007C1AFE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223835">
        <w:rPr>
          <w:b/>
          <w:bCs/>
          <w:sz w:val="22"/>
          <w:szCs w:val="22"/>
        </w:rPr>
        <w:t>IV</w:t>
      </w:r>
      <w:r w:rsidRPr="00246D69">
        <w:rPr>
          <w:bCs/>
          <w:sz w:val="22"/>
          <w:szCs w:val="22"/>
        </w:rPr>
        <w:t xml:space="preserve">   </w:t>
      </w:r>
      <w:r w:rsidR="00B64A9E" w:rsidRPr="00BF583C">
        <w:rPr>
          <w:b/>
          <w:bCs/>
          <w:sz w:val="22"/>
          <w:szCs w:val="22"/>
        </w:rPr>
        <w:t>T</w:t>
      </w:r>
      <w:r w:rsidRPr="00BF583C">
        <w:rPr>
          <w:b/>
          <w:bCs/>
          <w:sz w:val="22"/>
          <w:szCs w:val="22"/>
        </w:rPr>
        <w:t>ermin realizacji zamówienia:</w:t>
      </w:r>
      <w:r w:rsidR="00BF583C">
        <w:rPr>
          <w:b/>
          <w:bCs/>
          <w:sz w:val="22"/>
          <w:szCs w:val="22"/>
        </w:rPr>
        <w:t xml:space="preserve"> </w:t>
      </w:r>
      <w:r w:rsidR="00BF583C" w:rsidRPr="00BF583C">
        <w:rPr>
          <w:bCs/>
          <w:sz w:val="22"/>
          <w:szCs w:val="22"/>
        </w:rPr>
        <w:t>24 miesiące</w:t>
      </w:r>
      <w:r w:rsidR="00BF583C">
        <w:rPr>
          <w:bCs/>
          <w:sz w:val="22"/>
          <w:szCs w:val="22"/>
        </w:rPr>
        <w:t xml:space="preserve"> tj.</w:t>
      </w:r>
      <w:r w:rsidR="00BF583C">
        <w:rPr>
          <w:b/>
          <w:bCs/>
          <w:sz w:val="22"/>
          <w:szCs w:val="22"/>
        </w:rPr>
        <w:t xml:space="preserve"> </w:t>
      </w:r>
      <w:r w:rsidR="00223835">
        <w:rPr>
          <w:rFonts w:eastAsia="SimSun"/>
          <w:sz w:val="22"/>
          <w:szCs w:val="22"/>
        </w:rPr>
        <w:t xml:space="preserve"> od 1</w:t>
      </w:r>
      <w:r w:rsidR="00BF583C">
        <w:rPr>
          <w:rFonts w:eastAsia="SimSun"/>
          <w:sz w:val="22"/>
          <w:szCs w:val="22"/>
        </w:rPr>
        <w:t>7.</w:t>
      </w:r>
      <w:r w:rsidR="0093480B">
        <w:rPr>
          <w:rFonts w:eastAsia="SimSun"/>
          <w:sz w:val="22"/>
          <w:szCs w:val="22"/>
        </w:rPr>
        <w:t>04.2023</w:t>
      </w:r>
      <w:r w:rsidR="00BF583C">
        <w:rPr>
          <w:rFonts w:eastAsia="SimSun"/>
          <w:sz w:val="22"/>
          <w:szCs w:val="22"/>
        </w:rPr>
        <w:t xml:space="preserve"> roku do 16</w:t>
      </w:r>
      <w:r w:rsidR="00223835">
        <w:rPr>
          <w:rFonts w:eastAsia="SimSun"/>
          <w:sz w:val="22"/>
          <w:szCs w:val="22"/>
        </w:rPr>
        <w:t>.0</w:t>
      </w:r>
      <w:r w:rsidR="00275ED3">
        <w:rPr>
          <w:rFonts w:eastAsia="SimSun"/>
          <w:sz w:val="22"/>
          <w:szCs w:val="22"/>
        </w:rPr>
        <w:t>4</w:t>
      </w:r>
      <w:r w:rsidR="0093480B">
        <w:rPr>
          <w:rFonts w:eastAsia="SimSun"/>
          <w:sz w:val="22"/>
          <w:szCs w:val="22"/>
        </w:rPr>
        <w:t>.2025</w:t>
      </w:r>
      <w:r w:rsidR="00223835">
        <w:rPr>
          <w:rFonts w:eastAsia="SimSun"/>
          <w:sz w:val="22"/>
          <w:szCs w:val="22"/>
        </w:rPr>
        <w:t>roku</w:t>
      </w:r>
      <w:r w:rsidR="00246D69" w:rsidRPr="00246D69">
        <w:rPr>
          <w:rFonts w:eastAsia="SimSun"/>
          <w:sz w:val="22"/>
          <w:szCs w:val="22"/>
        </w:rPr>
        <w:t>, dostawy sukcesywne</w:t>
      </w:r>
      <w:r w:rsidR="00246D69">
        <w:rPr>
          <w:rFonts w:eastAsia="SimSun"/>
          <w:sz w:val="22"/>
          <w:szCs w:val="22"/>
        </w:rPr>
        <w:t>.</w:t>
      </w:r>
    </w:p>
    <w:p w:rsidR="00620956" w:rsidRPr="00C3770B" w:rsidRDefault="00620956" w:rsidP="00620956">
      <w:pPr>
        <w:ind w:left="720"/>
        <w:jc w:val="both"/>
        <w:rPr>
          <w:bCs/>
          <w:sz w:val="22"/>
          <w:szCs w:val="22"/>
        </w:rPr>
      </w:pPr>
      <w:r w:rsidRPr="00620956">
        <w:rPr>
          <w:bCs/>
          <w:sz w:val="22"/>
          <w:szCs w:val="22"/>
        </w:rPr>
        <w:t xml:space="preserve"> </w:t>
      </w:r>
      <w:r w:rsidRPr="00C3770B">
        <w:rPr>
          <w:bCs/>
          <w:sz w:val="22"/>
          <w:szCs w:val="22"/>
        </w:rPr>
        <w:t xml:space="preserve">Miejsce realizacji zamówienia </w:t>
      </w:r>
      <w:r>
        <w:rPr>
          <w:bCs/>
          <w:sz w:val="22"/>
          <w:szCs w:val="22"/>
        </w:rPr>
        <w:t>–</w:t>
      </w:r>
      <w:r w:rsidRPr="00C377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Szpital Na Wyspie Sp. z o.o. ul. Pszenna 2, 68-200 Żary, Dział </w:t>
      </w:r>
      <w:r w:rsidRPr="00C3770B">
        <w:rPr>
          <w:bCs/>
          <w:sz w:val="22"/>
          <w:szCs w:val="22"/>
        </w:rPr>
        <w:t>Informatyczno-</w:t>
      </w:r>
      <w:r>
        <w:rPr>
          <w:bCs/>
          <w:sz w:val="22"/>
          <w:szCs w:val="22"/>
        </w:rPr>
        <w:t>Statystyczny.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524A12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741671513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Miejsce, sposób oraz termin składania i otwarcia ofert</w:t>
      </w:r>
    </w:p>
    <w:p w:rsidR="00AC1744" w:rsidRPr="005B4583" w:rsidRDefault="001975D3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93480B">
        <w:rPr>
          <w:b/>
          <w:sz w:val="22"/>
          <w:szCs w:val="22"/>
        </w:rPr>
        <w:t>06</w:t>
      </w:r>
      <w:r w:rsidRPr="001975D3">
        <w:rPr>
          <w:b/>
          <w:sz w:val="22"/>
          <w:szCs w:val="22"/>
        </w:rPr>
        <w:t>.</w:t>
      </w:r>
      <w:r w:rsidR="00F6654C">
        <w:rPr>
          <w:b/>
          <w:sz w:val="22"/>
          <w:szCs w:val="22"/>
        </w:rPr>
        <w:t>0</w:t>
      </w:r>
      <w:r w:rsidR="0093480B">
        <w:rPr>
          <w:b/>
          <w:sz w:val="22"/>
          <w:szCs w:val="22"/>
        </w:rPr>
        <w:t>4</w:t>
      </w:r>
      <w:r w:rsidR="000D626F">
        <w:rPr>
          <w:b/>
          <w:sz w:val="22"/>
          <w:szCs w:val="22"/>
        </w:rPr>
        <w:t>.</w:t>
      </w:r>
      <w:r w:rsidR="00A9525D">
        <w:rPr>
          <w:b/>
          <w:sz w:val="22"/>
          <w:szCs w:val="22"/>
        </w:rPr>
        <w:t>202</w:t>
      </w:r>
      <w:r w:rsidR="0093480B">
        <w:rPr>
          <w:b/>
          <w:sz w:val="22"/>
          <w:szCs w:val="22"/>
        </w:rPr>
        <w:t>3</w:t>
      </w:r>
      <w:r w:rsidR="00AC1744" w:rsidRPr="005B4583">
        <w:rPr>
          <w:b/>
          <w:sz w:val="22"/>
          <w:szCs w:val="22"/>
        </w:rPr>
        <w:t xml:space="preserve"> r.</w:t>
      </w:r>
      <w:r w:rsidR="00AC1744"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223835" w:rsidRPr="00223835" w:rsidRDefault="00223835" w:rsidP="0022383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b)  </w:t>
      </w:r>
      <w:r w:rsidR="00AC1744" w:rsidRPr="00223835">
        <w:rPr>
          <w:sz w:val="22"/>
          <w:szCs w:val="22"/>
        </w:rPr>
        <w:t>za pośrednictwem poczty elektronicznej na adres: zp@szpitalnawyspie.pl, w</w:t>
      </w:r>
      <w:r w:rsidR="00533AAE" w:rsidRPr="00223835">
        <w:rPr>
          <w:sz w:val="22"/>
          <w:szCs w:val="22"/>
        </w:rPr>
        <w:t>pisując w tytule m</w:t>
      </w:r>
      <w:r w:rsidRPr="00223835">
        <w:rPr>
          <w:sz w:val="22"/>
          <w:szCs w:val="22"/>
        </w:rPr>
        <w:t xml:space="preserve">aila:   </w:t>
      </w:r>
    </w:p>
    <w:p w:rsidR="00AC1744" w:rsidRPr="00223835" w:rsidRDefault="00223835" w:rsidP="00223835">
      <w:pPr>
        <w:autoSpaceDE w:val="0"/>
        <w:autoSpaceDN w:val="0"/>
        <w:adjustRightInd w:val="0"/>
        <w:ind w:left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483E">
        <w:rPr>
          <w:sz w:val="22"/>
          <w:szCs w:val="22"/>
        </w:rPr>
        <w:t>„Dostawa  druków medycznych</w:t>
      </w:r>
      <w:r w:rsidR="007C1AFE" w:rsidRPr="00223835">
        <w:rPr>
          <w:rStyle w:val="Hipercze"/>
          <w:color w:val="auto"/>
          <w:sz w:val="22"/>
          <w:szCs w:val="22"/>
          <w:u w:val="none"/>
        </w:rPr>
        <w:t>.</w:t>
      </w:r>
      <w:r w:rsidR="00AC1744" w:rsidRPr="00223835">
        <w:rPr>
          <w:sz w:val="22"/>
          <w:szCs w:val="22"/>
        </w:rPr>
        <w:t>”</w:t>
      </w:r>
    </w:p>
    <w:p w:rsidR="00AC1744" w:rsidRDefault="00DB1115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</w:t>
      </w:r>
      <w:r w:rsidR="00223835">
        <w:rPr>
          <w:sz w:val="22"/>
          <w:szCs w:val="22"/>
        </w:rPr>
        <w:t xml:space="preserve">  </w:t>
      </w:r>
      <w:r w:rsidR="00AC1744" w:rsidRPr="005B4583">
        <w:rPr>
          <w:sz w:val="22"/>
          <w:szCs w:val="22"/>
        </w:rPr>
        <w:t xml:space="preserve">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(decyduje data wpłynięcia oferty do Szpital Na Wyspie Sp. z o.o.).</w:t>
      </w:r>
    </w:p>
    <w:p w:rsidR="00223835" w:rsidRPr="005B4583" w:rsidRDefault="00223835" w:rsidP="00835722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 </w:t>
      </w:r>
      <w:r w:rsidRPr="000B45BA">
        <w:rPr>
          <w:sz w:val="22"/>
          <w:szCs w:val="22"/>
        </w:rPr>
        <w:t>w przypadku składania ofert osobiście  lub drogą pocztową, oferty należy złożyć w zamkniętej</w:t>
      </w:r>
      <w:r>
        <w:rPr>
          <w:sz w:val="22"/>
          <w:szCs w:val="22"/>
        </w:rPr>
        <w:t xml:space="preserve"> kopercie oznaczonej napisem </w:t>
      </w:r>
      <w:r>
        <w:rPr>
          <w:color w:val="000000"/>
          <w:sz w:val="22"/>
          <w:szCs w:val="22"/>
        </w:rPr>
        <w:t xml:space="preserve">„Oferta </w:t>
      </w:r>
      <w:r w:rsidR="003E483E">
        <w:rPr>
          <w:color w:val="000000"/>
          <w:sz w:val="22"/>
          <w:szCs w:val="22"/>
        </w:rPr>
        <w:t>na dostawę druków</w:t>
      </w:r>
      <w:r w:rsidR="0093480B">
        <w:rPr>
          <w:color w:val="000000"/>
          <w:sz w:val="22"/>
          <w:szCs w:val="22"/>
        </w:rPr>
        <w:t xml:space="preserve"> medycznych</w:t>
      </w:r>
      <w:r w:rsidR="003E48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</w:t>
      </w:r>
      <w:r w:rsidR="00835722">
        <w:rPr>
          <w:color w:val="000000"/>
          <w:sz w:val="22"/>
          <w:szCs w:val="22"/>
        </w:rPr>
        <w:t>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93480B">
        <w:rPr>
          <w:sz w:val="22"/>
          <w:szCs w:val="22"/>
        </w:rPr>
        <w:t xml:space="preserve"> 06</w:t>
      </w:r>
      <w:r w:rsidR="001975D3">
        <w:rPr>
          <w:sz w:val="22"/>
          <w:szCs w:val="22"/>
        </w:rPr>
        <w:t>.</w:t>
      </w:r>
      <w:r w:rsidR="00223835">
        <w:rPr>
          <w:sz w:val="22"/>
          <w:szCs w:val="22"/>
        </w:rPr>
        <w:t>0</w:t>
      </w:r>
      <w:r w:rsidR="0093480B">
        <w:rPr>
          <w:sz w:val="22"/>
          <w:szCs w:val="22"/>
        </w:rPr>
        <w:t>4</w:t>
      </w:r>
      <w:r w:rsidR="007C1AFE">
        <w:rPr>
          <w:sz w:val="22"/>
          <w:szCs w:val="22"/>
        </w:rPr>
        <w:t>.202</w:t>
      </w:r>
      <w:r w:rsidR="0093480B">
        <w:rPr>
          <w:sz w:val="22"/>
          <w:szCs w:val="22"/>
        </w:rPr>
        <w:t>3</w:t>
      </w:r>
      <w:r w:rsidR="00B53808">
        <w:rPr>
          <w:sz w:val="22"/>
          <w:szCs w:val="22"/>
        </w:rPr>
        <w:t xml:space="preserve">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835722">
        <w:rPr>
          <w:sz w:val="22"/>
          <w:szCs w:val="22"/>
        </w:rPr>
        <w:t>, pok. 2.12.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835722" w:rsidRDefault="004A2E6B" w:rsidP="00835722">
      <w:pPr>
        <w:pStyle w:val="Tekstpodstawowy"/>
        <w:numPr>
          <w:ilvl w:val="0"/>
          <w:numId w:val="24"/>
        </w:numPr>
        <w:suppressAutoHyphens w:val="0"/>
        <w:rPr>
          <w:sz w:val="22"/>
          <w:szCs w:val="22"/>
        </w:rPr>
      </w:pPr>
      <w:r w:rsidRPr="00CD2F2A">
        <w:rPr>
          <w:sz w:val="22"/>
          <w:szCs w:val="22"/>
        </w:rPr>
        <w:t xml:space="preserve">Zamawiający </w:t>
      </w:r>
      <w:r w:rsidR="00B309F6">
        <w:rPr>
          <w:sz w:val="22"/>
          <w:szCs w:val="22"/>
        </w:rPr>
        <w:t xml:space="preserve"> nie </w:t>
      </w:r>
      <w:r w:rsidRPr="00CD2F2A">
        <w:rPr>
          <w:sz w:val="22"/>
          <w:szCs w:val="22"/>
        </w:rPr>
        <w:t xml:space="preserve">dopuszcza możliwość składania ofert </w:t>
      </w:r>
      <w:r>
        <w:rPr>
          <w:sz w:val="22"/>
          <w:szCs w:val="22"/>
        </w:rPr>
        <w:t>częściowych</w:t>
      </w:r>
      <w:r w:rsidR="00B309F6">
        <w:rPr>
          <w:sz w:val="22"/>
          <w:szCs w:val="22"/>
        </w:rPr>
        <w:t>.</w:t>
      </w:r>
      <w:r w:rsidR="00835722">
        <w:rPr>
          <w:sz w:val="22"/>
          <w:szCs w:val="22"/>
        </w:rPr>
        <w:t xml:space="preserve"> </w:t>
      </w:r>
    </w:p>
    <w:p w:rsidR="00AC1744" w:rsidRPr="00835722" w:rsidRDefault="00B309F6" w:rsidP="00835722">
      <w:pPr>
        <w:pStyle w:val="Tekstpodstawowy"/>
        <w:numPr>
          <w:ilvl w:val="0"/>
          <w:numId w:val="2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Ofertę należy złożyć</w:t>
      </w:r>
      <w:r w:rsidR="00AC1744" w:rsidRPr="006567CF">
        <w:rPr>
          <w:sz w:val="22"/>
          <w:szCs w:val="22"/>
        </w:rPr>
        <w:t xml:space="preserve"> w języku polskim, </w:t>
      </w:r>
      <w:r w:rsidR="00AC1744" w:rsidRPr="00835722">
        <w:rPr>
          <w:sz w:val="22"/>
          <w:szCs w:val="22"/>
        </w:rPr>
        <w:t xml:space="preserve">pismem czytelnym. 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AC1744" w:rsidRPr="006567CF">
        <w:rPr>
          <w:sz w:val="22"/>
          <w:szCs w:val="22"/>
        </w:rPr>
        <w:t xml:space="preserve"> Koszty związane z przygotowaniem oferty ponosi składający ofertę;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C1744" w:rsidRPr="006567CF">
        <w:rPr>
          <w:sz w:val="22"/>
          <w:szCs w:val="22"/>
        </w:rPr>
        <w:t>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C1744" w:rsidRPr="006567CF">
        <w:rPr>
          <w:sz w:val="22"/>
          <w:szCs w:val="22"/>
        </w:rPr>
        <w:t>. Oferta i załączniki podpisane przez upoważnionego przedstawiciela wykonawcy wymagają załączenia właściwego pełnomocnictwa lub umocowania prawnego;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C1744" w:rsidRPr="006567CF">
        <w:rPr>
          <w:sz w:val="22"/>
          <w:szCs w:val="22"/>
        </w:rPr>
        <w:t xml:space="preserve">. Dokumenty winny być sporządzone zgodnie z zaleceniami oraz przedstawionymi przez zamawiającego wzorcami (załącznikami), </w:t>
      </w:r>
    </w:p>
    <w:p w:rsidR="00AC1744" w:rsidRPr="006567CF" w:rsidRDefault="00835722" w:rsidP="00AC1744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AC1744" w:rsidRPr="006567CF">
        <w:rPr>
          <w:sz w:val="22"/>
          <w:szCs w:val="22"/>
        </w:rPr>
        <w:t xml:space="preserve">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93480B" w:rsidRPr="002C712B" w:rsidRDefault="0093480B" w:rsidP="0093480B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93480B" w:rsidRPr="002C712B" w:rsidRDefault="0093480B" w:rsidP="0093480B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>
        <w:rPr>
          <w:sz w:val="22"/>
          <w:szCs w:val="22"/>
        </w:rPr>
        <w:t>2 d</w:t>
      </w:r>
      <w:r w:rsidRPr="002C712B">
        <w:rPr>
          <w:sz w:val="22"/>
          <w:szCs w:val="22"/>
        </w:rPr>
        <w:t xml:space="preserve">o </w:t>
      </w:r>
      <w:r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835722" w:rsidRDefault="00AC1744" w:rsidP="00835722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93480B" w:rsidRDefault="0093480B" w:rsidP="0093480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nie</w:t>
      </w:r>
      <w:r w:rsidRPr="006E1D15">
        <w:rPr>
          <w:color w:val="000000"/>
          <w:sz w:val="22"/>
          <w:szCs w:val="22"/>
        </w:rPr>
        <w:t xml:space="preserve">  dopuszcza możliwo</w:t>
      </w:r>
      <w:r>
        <w:rPr>
          <w:color w:val="000000"/>
          <w:sz w:val="22"/>
          <w:szCs w:val="22"/>
        </w:rPr>
        <w:t>ści składania ofert częściowych.</w:t>
      </w:r>
      <w:r w:rsidRPr="006E1D15">
        <w:rPr>
          <w:color w:val="000000"/>
          <w:sz w:val="22"/>
          <w:szCs w:val="22"/>
        </w:rPr>
        <w:t xml:space="preserve"> </w:t>
      </w:r>
    </w:p>
    <w:p w:rsidR="0093480B" w:rsidRPr="006E1D15" w:rsidRDefault="0093480B" w:rsidP="0093480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93480B" w:rsidRDefault="0093480B" w:rsidP="0093480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93480B" w:rsidRDefault="0093480B" w:rsidP="0093480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 na każdym  etapie, a także po wyborze  oferty najkorzystniejszej, a przed zawarciem umowy.</w:t>
      </w:r>
    </w:p>
    <w:p w:rsidR="0093480B" w:rsidRDefault="0093480B" w:rsidP="0093480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elektronicznej.</w:t>
      </w:r>
    </w:p>
    <w:p w:rsidR="0093480B" w:rsidRDefault="0093480B" w:rsidP="0093480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93480B" w:rsidRDefault="0093480B" w:rsidP="0093480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jeżeli zawiera rażąco niska cenę w stosunku przedmiotu zamówienia,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dowodami).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93480B" w:rsidRDefault="0093480B" w:rsidP="009348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93480B" w:rsidRDefault="0093480B" w:rsidP="0093480B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93480B" w:rsidRDefault="0093480B" w:rsidP="0093480B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93480B" w:rsidRDefault="0093480B" w:rsidP="0093480B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3 do niniejszego zapytania. 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 asortyme</w:t>
      </w:r>
      <w:r w:rsidR="0093480B">
        <w:rPr>
          <w:bCs/>
          <w:iCs/>
          <w:sz w:val="22"/>
          <w:szCs w:val="22"/>
        </w:rPr>
        <w:t>ntowo-cenowe – załącznik 1.1</w:t>
      </w:r>
    </w:p>
    <w:p w:rsidR="0093480B" w:rsidRPr="003B53C6" w:rsidRDefault="0093480B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Oświadczenie o braku podstaw wykluczenia – załącznik nr 2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</w:t>
      </w:r>
      <w:r w:rsidR="00B309F6">
        <w:rPr>
          <w:sz w:val="22"/>
          <w:szCs w:val="22"/>
        </w:rPr>
        <w:t>z 202</w:t>
      </w:r>
      <w:r w:rsidR="0093480B">
        <w:rPr>
          <w:sz w:val="22"/>
          <w:szCs w:val="22"/>
        </w:rPr>
        <w:t>3 r., poz. 57</w:t>
      </w:r>
      <w:r>
        <w:rPr>
          <w:sz w:val="22"/>
          <w:szCs w:val="22"/>
        </w:rPr>
        <w:t>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="00620956">
        <w:rPr>
          <w:i/>
          <w:sz w:val="22"/>
          <w:szCs w:val="22"/>
        </w:rPr>
        <w:t>:</w:t>
      </w:r>
      <w:r w:rsidRPr="00954C81">
        <w:rPr>
          <w:i/>
          <w:sz w:val="22"/>
          <w:szCs w:val="22"/>
        </w:rPr>
        <w:t xml:space="preserve">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D958F1" w:rsidRDefault="00AC1744" w:rsidP="0060141E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  <w:iCs/>
          <w:sz w:val="22"/>
          <w:szCs w:val="22"/>
        </w:rPr>
      </w:pPr>
      <w:r w:rsidRPr="00D958F1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B309F6">
        <w:rPr>
          <w:bCs/>
          <w:iCs/>
          <w:sz w:val="22"/>
          <w:szCs w:val="22"/>
        </w:rPr>
        <w:t xml:space="preserve"> nr 1.1</w:t>
      </w:r>
      <w:r w:rsidR="003D5E80">
        <w:rPr>
          <w:bCs/>
          <w:iCs/>
          <w:sz w:val="22"/>
          <w:szCs w:val="22"/>
        </w:rPr>
        <w:t xml:space="preserve"> – formularz</w:t>
      </w:r>
      <w:r w:rsidR="003B53C6">
        <w:rPr>
          <w:bCs/>
          <w:iCs/>
          <w:sz w:val="22"/>
          <w:szCs w:val="22"/>
        </w:rPr>
        <w:t xml:space="preserve"> asortymentowo-cenowy</w:t>
      </w:r>
    </w:p>
    <w:p w:rsidR="001106B3" w:rsidRPr="0042723C" w:rsidRDefault="001106B3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2 wzór oświadczenia o braku podstaw wykluczenia</w:t>
      </w:r>
    </w:p>
    <w:p w:rsidR="000D626F" w:rsidRPr="00F9433A" w:rsidRDefault="00F56032" w:rsidP="00F9433A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1106B3">
        <w:rPr>
          <w:bCs/>
          <w:iCs/>
          <w:sz w:val="22"/>
          <w:szCs w:val="22"/>
        </w:rPr>
        <w:t>Załącznik nr 3</w:t>
      </w:r>
      <w:r w:rsidR="00954C81">
        <w:rPr>
          <w:bCs/>
          <w:iCs/>
          <w:sz w:val="22"/>
          <w:szCs w:val="22"/>
        </w:rPr>
        <w:t xml:space="preserve"> </w:t>
      </w:r>
      <w:r w:rsidR="00F9433A">
        <w:rPr>
          <w:bCs/>
          <w:iCs/>
          <w:sz w:val="22"/>
          <w:szCs w:val="22"/>
        </w:rPr>
        <w:t>– Projekt umowy</w:t>
      </w: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DC5D71" w:rsidRDefault="00DC5D71" w:rsidP="00F6654C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325E83">
        <w:rPr>
          <w:color w:val="000000"/>
          <w:sz w:val="20"/>
          <w:szCs w:val="20"/>
        </w:rPr>
        <w:t>Prezes Zarzadu</w:t>
      </w:r>
    </w:p>
    <w:p w:rsidR="00325E83" w:rsidRPr="00DC5D71" w:rsidRDefault="00325E83" w:rsidP="00F6654C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/-/ Jolanta Dankiewicz</w:t>
      </w:r>
      <w:bookmarkStart w:id="0" w:name="_GoBack"/>
      <w:bookmarkEnd w:id="0"/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2E0D04" w:rsidRPr="003E263F" w:rsidRDefault="002E0D04" w:rsidP="002E0D04">
      <w:pPr>
        <w:pStyle w:val="Tekstpodstawowy"/>
        <w:ind w:left="360"/>
        <w:rPr>
          <w:bCs/>
          <w:sz w:val="22"/>
          <w:szCs w:val="22"/>
        </w:rPr>
      </w:pPr>
    </w:p>
    <w:p w:rsidR="002E0D04" w:rsidRDefault="002E0D04" w:rsidP="002E0D04">
      <w:pPr>
        <w:rPr>
          <w:rFonts w:ascii="Arial" w:hAnsi="Arial" w:cs="Arial"/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F9433A" w:rsidRDefault="00F9433A" w:rsidP="000D626F">
      <w:pPr>
        <w:jc w:val="right"/>
        <w:rPr>
          <w:b/>
          <w:color w:val="000000"/>
          <w:sz w:val="20"/>
          <w:szCs w:val="20"/>
        </w:rPr>
      </w:pPr>
    </w:p>
    <w:p w:rsidR="000D626F" w:rsidRDefault="000D626F" w:rsidP="00620956">
      <w:pPr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sectPr w:rsidR="000D626F" w:rsidRPr="003E263F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12" w:rsidRDefault="00524A12" w:rsidP="00143915">
      <w:r>
        <w:separator/>
      </w:r>
    </w:p>
  </w:endnote>
  <w:endnote w:type="continuationSeparator" w:id="0">
    <w:p w:rsidR="00524A12" w:rsidRDefault="00524A12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B528F8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12" w:rsidRDefault="00524A12" w:rsidP="00143915">
      <w:r>
        <w:separator/>
      </w:r>
    </w:p>
  </w:footnote>
  <w:footnote w:type="continuationSeparator" w:id="0">
    <w:p w:rsidR="00524A12" w:rsidRDefault="00524A12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F5F"/>
    <w:multiLevelType w:val="hybridMultilevel"/>
    <w:tmpl w:val="7F40348E"/>
    <w:lvl w:ilvl="0" w:tplc="86920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57A0E"/>
    <w:multiLevelType w:val="hybridMultilevel"/>
    <w:tmpl w:val="69EC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2B43C1"/>
    <w:multiLevelType w:val="hybridMultilevel"/>
    <w:tmpl w:val="74A443F2"/>
    <w:lvl w:ilvl="0" w:tplc="E56889F2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5"/>
  </w:num>
  <w:num w:numId="5">
    <w:abstractNumId w:val="30"/>
  </w:num>
  <w:num w:numId="6">
    <w:abstractNumId w:val="29"/>
  </w:num>
  <w:num w:numId="7">
    <w:abstractNumId w:val="23"/>
  </w:num>
  <w:num w:numId="8">
    <w:abstractNumId w:val="32"/>
  </w:num>
  <w:num w:numId="9">
    <w:abstractNumId w:val="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</w:num>
  <w:num w:numId="24">
    <w:abstractNumId w:val="14"/>
  </w:num>
  <w:num w:numId="25">
    <w:abstractNumId w:val="19"/>
  </w:num>
  <w:num w:numId="26">
    <w:abstractNumId w:val="10"/>
  </w:num>
  <w:num w:numId="27">
    <w:abstractNumId w:val="25"/>
  </w:num>
  <w:num w:numId="28">
    <w:abstractNumId w:val="11"/>
  </w:num>
  <w:num w:numId="29">
    <w:abstractNumId w:val="4"/>
  </w:num>
  <w:num w:numId="30">
    <w:abstractNumId w:val="15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61DB0"/>
    <w:rsid w:val="0009118B"/>
    <w:rsid w:val="000A03CB"/>
    <w:rsid w:val="000A14F0"/>
    <w:rsid w:val="000D626F"/>
    <w:rsid w:val="000E3933"/>
    <w:rsid w:val="000F218E"/>
    <w:rsid w:val="0010077D"/>
    <w:rsid w:val="001106B3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975D3"/>
    <w:rsid w:val="00212339"/>
    <w:rsid w:val="00222731"/>
    <w:rsid w:val="00223835"/>
    <w:rsid w:val="0023102D"/>
    <w:rsid w:val="00245EC7"/>
    <w:rsid w:val="00246D69"/>
    <w:rsid w:val="00264DC2"/>
    <w:rsid w:val="00275ED3"/>
    <w:rsid w:val="0027678C"/>
    <w:rsid w:val="002951E7"/>
    <w:rsid w:val="002D0F6E"/>
    <w:rsid w:val="002E0D04"/>
    <w:rsid w:val="002F602B"/>
    <w:rsid w:val="003105C0"/>
    <w:rsid w:val="0032240B"/>
    <w:rsid w:val="00325E83"/>
    <w:rsid w:val="003466E3"/>
    <w:rsid w:val="003532A2"/>
    <w:rsid w:val="003578EA"/>
    <w:rsid w:val="003637C9"/>
    <w:rsid w:val="003B36B6"/>
    <w:rsid w:val="003B53C6"/>
    <w:rsid w:val="003C50BB"/>
    <w:rsid w:val="003D3850"/>
    <w:rsid w:val="003D5E80"/>
    <w:rsid w:val="003D72AB"/>
    <w:rsid w:val="003E483E"/>
    <w:rsid w:val="003F3077"/>
    <w:rsid w:val="003F5D46"/>
    <w:rsid w:val="00402794"/>
    <w:rsid w:val="00411724"/>
    <w:rsid w:val="00415946"/>
    <w:rsid w:val="004205B0"/>
    <w:rsid w:val="00427491"/>
    <w:rsid w:val="004327FB"/>
    <w:rsid w:val="004356B9"/>
    <w:rsid w:val="00454D63"/>
    <w:rsid w:val="00487B68"/>
    <w:rsid w:val="004A2E6B"/>
    <w:rsid w:val="004D7770"/>
    <w:rsid w:val="00524A12"/>
    <w:rsid w:val="00533AAE"/>
    <w:rsid w:val="00536475"/>
    <w:rsid w:val="0054186A"/>
    <w:rsid w:val="00581481"/>
    <w:rsid w:val="005C45CC"/>
    <w:rsid w:val="005D4651"/>
    <w:rsid w:val="005F4307"/>
    <w:rsid w:val="0060141E"/>
    <w:rsid w:val="00602245"/>
    <w:rsid w:val="00603538"/>
    <w:rsid w:val="00615362"/>
    <w:rsid w:val="006172BE"/>
    <w:rsid w:val="00620956"/>
    <w:rsid w:val="00643C37"/>
    <w:rsid w:val="00655E35"/>
    <w:rsid w:val="0067079A"/>
    <w:rsid w:val="00670D8F"/>
    <w:rsid w:val="006B295E"/>
    <w:rsid w:val="006E5631"/>
    <w:rsid w:val="006F2AD1"/>
    <w:rsid w:val="00703A74"/>
    <w:rsid w:val="00704692"/>
    <w:rsid w:val="0071269D"/>
    <w:rsid w:val="00717170"/>
    <w:rsid w:val="00723905"/>
    <w:rsid w:val="007268CF"/>
    <w:rsid w:val="00765F5F"/>
    <w:rsid w:val="00767D80"/>
    <w:rsid w:val="00773831"/>
    <w:rsid w:val="00776113"/>
    <w:rsid w:val="007A4ACF"/>
    <w:rsid w:val="007B585E"/>
    <w:rsid w:val="007B6B93"/>
    <w:rsid w:val="007C1AFE"/>
    <w:rsid w:val="007E4044"/>
    <w:rsid w:val="007E7E49"/>
    <w:rsid w:val="007F65D4"/>
    <w:rsid w:val="007F76B2"/>
    <w:rsid w:val="00827DED"/>
    <w:rsid w:val="00834D7E"/>
    <w:rsid w:val="00835722"/>
    <w:rsid w:val="008527A7"/>
    <w:rsid w:val="00854772"/>
    <w:rsid w:val="008626EC"/>
    <w:rsid w:val="00875075"/>
    <w:rsid w:val="008846D6"/>
    <w:rsid w:val="00892B73"/>
    <w:rsid w:val="00895ABC"/>
    <w:rsid w:val="008A0AEE"/>
    <w:rsid w:val="008A3A5B"/>
    <w:rsid w:val="008B5E0F"/>
    <w:rsid w:val="008C5428"/>
    <w:rsid w:val="008E487D"/>
    <w:rsid w:val="008F6402"/>
    <w:rsid w:val="009008D4"/>
    <w:rsid w:val="00910029"/>
    <w:rsid w:val="00912786"/>
    <w:rsid w:val="00915CD9"/>
    <w:rsid w:val="00922F25"/>
    <w:rsid w:val="009305CC"/>
    <w:rsid w:val="0093480B"/>
    <w:rsid w:val="009379D1"/>
    <w:rsid w:val="00954C81"/>
    <w:rsid w:val="009550A5"/>
    <w:rsid w:val="00960E58"/>
    <w:rsid w:val="00963A7C"/>
    <w:rsid w:val="00972447"/>
    <w:rsid w:val="009A1C4A"/>
    <w:rsid w:val="009A6EB6"/>
    <w:rsid w:val="009B2A24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E5DB5"/>
    <w:rsid w:val="00AF1A27"/>
    <w:rsid w:val="00B060BC"/>
    <w:rsid w:val="00B11A41"/>
    <w:rsid w:val="00B309F6"/>
    <w:rsid w:val="00B31CC5"/>
    <w:rsid w:val="00B528F8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BE4744"/>
    <w:rsid w:val="00BF583C"/>
    <w:rsid w:val="00C35BF0"/>
    <w:rsid w:val="00C477BA"/>
    <w:rsid w:val="00C47886"/>
    <w:rsid w:val="00C6278A"/>
    <w:rsid w:val="00C85AAA"/>
    <w:rsid w:val="00C96E58"/>
    <w:rsid w:val="00CA6CB5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62A6E"/>
    <w:rsid w:val="00D670AA"/>
    <w:rsid w:val="00D958F1"/>
    <w:rsid w:val="00DA06BC"/>
    <w:rsid w:val="00DA3039"/>
    <w:rsid w:val="00DB1115"/>
    <w:rsid w:val="00DB7F49"/>
    <w:rsid w:val="00DC5D71"/>
    <w:rsid w:val="00DD587B"/>
    <w:rsid w:val="00DE6757"/>
    <w:rsid w:val="00DF5ECB"/>
    <w:rsid w:val="00E00C39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13C55"/>
    <w:rsid w:val="00F20AB8"/>
    <w:rsid w:val="00F220A5"/>
    <w:rsid w:val="00F23F91"/>
    <w:rsid w:val="00F56032"/>
    <w:rsid w:val="00F60AD1"/>
    <w:rsid w:val="00F6654C"/>
    <w:rsid w:val="00F80613"/>
    <w:rsid w:val="00F8450C"/>
    <w:rsid w:val="00F86C08"/>
    <w:rsid w:val="00F9267E"/>
    <w:rsid w:val="00F9433A"/>
    <w:rsid w:val="00FE2B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2F9D-5AF4-4ED5-B2FD-C8820A14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2238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2023-03-30T06:10:00Z</cp:lastPrinted>
  <dcterms:created xsi:type="dcterms:W3CDTF">2023-03-29T09:56:00Z</dcterms:created>
  <dcterms:modified xsi:type="dcterms:W3CDTF">2023-03-30T06:52:00Z</dcterms:modified>
</cp:coreProperties>
</file>